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2D76D66C" w:rsidR="00A5688D" w:rsidRPr="00D92905" w:rsidRDefault="009E4B85" w:rsidP="008B0373">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8B0373" w:rsidRPr="008B0373">
              <w:rPr>
                <w:rFonts w:asciiTheme="minorHAnsi" w:hAnsiTheme="minorHAnsi" w:cs="Arial"/>
              </w:rPr>
              <w:t xml:space="preserve">Design and </w:t>
            </w:r>
            <w:proofErr w:type="gramStart"/>
            <w:r w:rsidR="008B0373" w:rsidRPr="008B0373">
              <w:rPr>
                <w:rFonts w:asciiTheme="minorHAnsi" w:hAnsiTheme="minorHAnsi" w:cs="Arial"/>
              </w:rPr>
              <w:t>Build</w:t>
            </w:r>
            <w:proofErr w:type="gramEnd"/>
            <w:r w:rsidR="008B0373" w:rsidRPr="008B0373">
              <w:rPr>
                <w:rFonts w:asciiTheme="minorHAnsi" w:hAnsiTheme="minorHAnsi" w:cs="Arial"/>
              </w:rPr>
              <w:t xml:space="preserve"> of 36nr Units at Mill Lane, Leixlip. Co. Kildare </w:t>
            </w:r>
            <w:r w:rsidR="002D023D">
              <w:rPr>
                <w:rFonts w:asciiTheme="minorHAnsi" w:hAnsiTheme="minorHAnsi" w:cs="Arial"/>
              </w:rPr>
              <w:t> </w:t>
            </w:r>
            <w:r w:rsidR="002D023D">
              <w:rPr>
                <w:rFonts w:asciiTheme="minorHAnsi" w:hAnsiTheme="minorHAnsi" w:cs="Arial"/>
              </w:rPr>
              <w:t> </w:t>
            </w:r>
            <w:r w:rsidR="002D023D">
              <w:rPr>
                <w:rFonts w:asciiTheme="minorHAnsi" w:hAnsiTheme="minorHAnsi" w:cs="Arial"/>
              </w:rPr>
              <w:t>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 xml:space="preserve">the Applicant (and none of the Applicant Members) is not a Russian national, or a natural or legal person, entity or body established in </w:t>
            </w:r>
            <w:proofErr w:type="gramStart"/>
            <w:r w:rsidRPr="000D0688">
              <w:rPr>
                <w:rFonts w:asciiTheme="minorHAnsi" w:hAnsiTheme="minorHAnsi" w:cstheme="minorHAnsi"/>
              </w:rPr>
              <w:t>Russia;</w:t>
            </w:r>
            <w:proofErr w:type="gramEnd"/>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 xml:space="preserve">the Applicant (and none of the Applicant Members) is not a legal person, entity or body whose proprietary rights are directly or indirectly owned for more than 50% by an entity referred to in point (i) of this </w:t>
            </w:r>
            <w:proofErr w:type="gramStart"/>
            <w:r w:rsidRPr="000D0688">
              <w:rPr>
                <w:rFonts w:asciiTheme="minorHAnsi" w:hAnsiTheme="minorHAnsi" w:cstheme="minorHAnsi"/>
              </w:rPr>
              <w:t>paragraph;</w:t>
            </w:r>
            <w:proofErr w:type="gramEnd"/>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D023D"/>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B0373"/>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94BCB"/>
    <w:rsid w:val="00BA4FC8"/>
    <w:rsid w:val="00BB3A41"/>
    <w:rsid w:val="00BE2DD0"/>
    <w:rsid w:val="00BE4F0C"/>
    <w:rsid w:val="00BF39F7"/>
    <w:rsid w:val="00C11200"/>
    <w:rsid w:val="00C16009"/>
    <w:rsid w:val="00C534AF"/>
    <w:rsid w:val="00C67E8D"/>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2405</Words>
  <Characters>13713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2026-02-24T14:38:00Z</dcterms:modified>
</cp:coreProperties>
</file>